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BF6C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сколько раз отличаются энергетические потери протонов и 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+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-мезонов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кинетической энергией T = 100 МэВ в алюминиевой фольге толщиной 1 мм?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Величина удельных ионизационных потерь энергии 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dT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тяжелых заряженных частиц (при условии E &lt;&lt; (Mc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)</w:t>
      </w:r>
      <w:proofErr w:type="gram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e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где M и 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e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массы тяжелой частицы и электрона, определяется соотношением</w:t>
      </w:r>
    </w:p>
    <w:p w:rsidR="00BF6C65" w:rsidRPr="00BF6C65" w:rsidRDefault="00BF6C65" w:rsidP="00BF6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09950" cy="504825"/>
            <wp:effectExtent l="19050" t="0" r="0" b="0"/>
            <wp:docPr id="1" name="Рисунок 1" descr="http://nuclphys.sinp.msu.ru/problems/Images/pr96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clphys.sinp.msu.ru/problems/Images/pr96_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где 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заряд частицы, β = 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скорость частицы), Z, A - заряд и массовое число ядер вещества среды, 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плотность вещества среды в </w:t>
      </w:r>
      <w:proofErr w:type="gram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/см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Так как заряды протона и K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+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мезона одинаковы, то отношение потерь будет зависеть только от скоростей частиц, а точнее от</w:t>
      </w:r>
      <w:r w:rsidRPr="00BF6C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5250" cy="190500"/>
            <wp:effectExtent l="19050" t="0" r="0" b="0"/>
            <wp:docPr id="2" name="Рисунок 2" descr="б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v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/c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38825" cy="657225"/>
            <wp:effectExtent l="19050" t="0" r="9525" b="0"/>
            <wp:docPr id="3" name="Рисунок 3" descr="http://nuclphys.sinp.msu.ru/problems/Images/pr96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uclphys.sinp.msu.ru/problems/Images/pr96_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Полная энергия частицы</w:t>
      </w:r>
    </w:p>
    <w:p w:rsidR="00BF6C65" w:rsidRPr="00BF6C65" w:rsidRDefault="00BF6C65" w:rsidP="00BF6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04950" cy="514350"/>
            <wp:effectExtent l="19050" t="0" r="0" b="0"/>
            <wp:docPr id="4" name="Рисунок 4" descr="http://nuclphys.sinp.msu.ru/problems/Images/pr96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uclphys.sinp.msu.ru/problems/Images/pr96_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откуда</w:t>
      </w:r>
    </w:p>
    <w:tbl>
      <w:tblPr>
        <w:tblW w:w="5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159"/>
        <w:gridCol w:w="3000"/>
        <w:gridCol w:w="90"/>
      </w:tblGrid>
      <w:tr w:rsidR="00BF6C65" w:rsidRPr="00BF6C65" w:rsidTr="00BF6C65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BF6C65" w:rsidRPr="00BF6C65" w:rsidRDefault="00BF6C65" w:rsidP="00BF6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476250"/>
                  <wp:effectExtent l="19050" t="0" r="0" b="0"/>
                  <wp:docPr id="5" name="Рисунок 5" descr="http://nuclphys.sinp.msu.ru/problems/Images/pr96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uclphys.sinp.msu.ru/problems/Images/pr96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0" w:type="pct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504825"/>
                  <wp:effectExtent l="19050" t="0" r="0" b="0"/>
                  <wp:docPr id="6" name="Рисунок 6" descr="http://nuclphys.sinp.msu.ru/problems/Images/pr96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uclphys.sinp.msu.ru/problems/Images/pr96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Отношение кинетической энергии частицы T к энергии покоя mc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обозначим как α, тогда</w:t>
      </w:r>
    </w:p>
    <w:p w:rsidR="00BF6C65" w:rsidRPr="00BF6C65" w:rsidRDefault="00BF6C65" w:rsidP="00BF6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43000" cy="457200"/>
            <wp:effectExtent l="19050" t="0" r="0" b="0"/>
            <wp:docPr id="7" name="Рисунок 7" descr="http://nuclphys.sinp.msu.ru/problems/Images/pr96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uclphys.sinp.msu.ru/problems/Images/pr96_0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протонов</w:t>
      </w:r>
    </w:p>
    <w:tbl>
      <w:tblPr>
        <w:tblW w:w="8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6"/>
        <w:gridCol w:w="4324"/>
      </w:tblGrid>
      <w:tr w:rsidR="00BF6C65" w:rsidRPr="00BF6C65" w:rsidTr="00BF6C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  = 100 МэВ/938.3 МэВ = 0.1066,</w:t>
            </w:r>
          </w:p>
        </w:tc>
        <w:tc>
          <w:tcPr>
            <w:tcW w:w="0" w:type="auto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457200"/>
                  <wp:effectExtent l="19050" t="0" r="0" b="0"/>
                  <wp:docPr id="8" name="Рисунок 8" descr="http://nuclphys.sinp.msu.ru/problems/Images/pr96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uclphys.sinp.msu.ru/problems/Images/pr96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K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+-</w:t>
      </w:r>
      <w:r w:rsidRPr="00BF6C65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 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мезонов</w:t>
      </w:r>
    </w:p>
    <w:tbl>
      <w:tblPr>
        <w:tblW w:w="8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6"/>
        <w:gridCol w:w="4324"/>
      </w:tblGrid>
      <w:tr w:rsidR="00BF6C65" w:rsidRPr="00BF6C65" w:rsidTr="00BF6C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  = 100 МэВ/493.6 МэВ = 0.2026,</w:t>
            </w:r>
          </w:p>
        </w:tc>
        <w:tc>
          <w:tcPr>
            <w:tcW w:w="0" w:type="auto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457200"/>
                  <wp:effectExtent l="19050" t="0" r="0" b="0"/>
                  <wp:docPr id="9" name="Рисунок 9" descr="http://nuclphys.sinp.msu.ru/problems/Images/pr96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uclphys.sinp.msu.ru/problems/Images/pr96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C65" w:rsidRPr="00BF6C65" w:rsidRDefault="00BF6C65" w:rsidP="00BF6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Отношение потерь для протонов и </w:t>
      </w:r>
      <w:proofErr w:type="spell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+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-мезонов</w:t>
      </w:r>
      <w:proofErr w:type="spell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04925" cy="504825"/>
            <wp:effectExtent l="0" t="0" r="0" b="0"/>
            <wp:docPr id="10" name="Рисунок 10" descr="http://nuclphys.sinp.msu.ru/problems/Images/pr96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uclphys.sinp.msu.ru/problems/Images/pr96_0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67350" cy="504825"/>
            <wp:effectExtent l="0" t="0" r="0" b="0"/>
            <wp:docPr id="11" name="Рисунок 11" descr="http://nuclphys.sinp.msu.ru/problems/Images/pr96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uclphys.sinp.msu.ru/problems/Images/pr96_1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BF6C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Пучок протонов с кинетической энергией T = 500 МэВ и током I = 1 мА проходит через медную пластину толщиной D = 1 см. Рассчитать мощность W, рассеиваемую пучком в пластине.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Определим энергию, которую теряет один протон в пластине. Для протонов с кинетической энергией T = 500 МэВ величина α (</w:t>
      </w:r>
      <w:proofErr w:type="gram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предыдущую задачу) будет</w:t>
      </w:r>
    </w:p>
    <w:tbl>
      <w:tblPr>
        <w:tblW w:w="90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8"/>
        <w:gridCol w:w="815"/>
        <w:gridCol w:w="3837"/>
      </w:tblGrid>
      <w:tr w:rsidR="00BF6C65" w:rsidRPr="00BF6C65" w:rsidTr="00BF6C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66675"/>
                  <wp:effectExtent l="19050" t="0" r="0" b="0"/>
                  <wp:docPr id="23" name="Рисунок 23" descr="alpha1.gif (54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lpha1.gif (54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T/mc</w:t>
            </w:r>
            <w:r w:rsidRPr="00BF6C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F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500 МэВ/938.3 МэВ = 0.533</w:t>
            </w:r>
          </w:p>
        </w:tc>
        <w:tc>
          <w:tcPr>
            <w:tcW w:w="0" w:type="auto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тогда</w:t>
            </w:r>
          </w:p>
        </w:tc>
        <w:tc>
          <w:tcPr>
            <w:tcW w:w="0" w:type="auto"/>
            <w:vAlign w:val="center"/>
            <w:hideMark/>
          </w:tcPr>
          <w:p w:rsidR="00BF6C65" w:rsidRPr="00BF6C65" w:rsidRDefault="00BF6C65" w:rsidP="00BF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457200"/>
                  <wp:effectExtent l="19050" t="0" r="0" b="0"/>
                  <wp:docPr id="24" name="Рисунок 24" descr="http://nuclphys.sinp.msu.ru/problems/Images/pr97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nuclphys.sinp.msu.ru/problems/Images/pr97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Удельные ионизационные потери протонов в меди будут (также </w:t>
      </w:r>
      <w:proofErr w:type="gramStart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предыдущую задачу)</w:t>
      </w:r>
    </w:p>
    <w:p w:rsidR="00BF6C65" w:rsidRPr="00BF6C65" w:rsidRDefault="00BF6C65" w:rsidP="00BF6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676650" cy="581025"/>
            <wp:effectExtent l="0" t="0" r="0" b="0"/>
            <wp:docPr id="25" name="Рисунок 25" descr="http://nuclphys.sinp.msu.ru/problems/Images/pr97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uclphys.sinp.msu.ru/problems/Images/pr97_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57750" cy="476250"/>
            <wp:effectExtent l="0" t="0" r="0" b="0"/>
            <wp:docPr id="26" name="Рисунок 26" descr="http://nuclphys.sinp.msu.ru/problems/Images/pr97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uclphys.sinp.msu.ru/problems/Images/pr97_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6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Мощность, рассеиваемая пучком в пластине</w:t>
      </w:r>
    </w:p>
    <w:p w:rsidR="00BF6C65" w:rsidRPr="00BF6C65" w:rsidRDefault="00BF6C65" w:rsidP="00BF6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43025" cy="495300"/>
            <wp:effectExtent l="0" t="0" r="0" b="0"/>
            <wp:docPr id="27" name="Рисунок 27" descr="http://nuclphys.sinp.msu.ru/problems/Images/pr97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uclphys.sinp.msu.ru/problems/Images/pr97_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95925" cy="504825"/>
            <wp:effectExtent l="19050" t="0" r="9525" b="0"/>
            <wp:docPr id="28" name="Рисунок 28" descr="http://nuclphys.sinp.msu.ru/problems/Images/pr97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uclphys.sinp.msu.ru/problems/Images/pr97_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удельные ионизационные потери мюонов в алюминии, если их кинетическая энергия равна: 1) 50 МэВ, 2) 100 МэВ, 3) 500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Отношение кинетической энергии частицы к энергии покоя обозначим как α, тогда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438150"/>
            <wp:effectExtent l="0" t="0" r="9525" b="0"/>
            <wp:docPr id="12" name="Рисунок 35" descr="http://nuclphys.sinp.msu.ru/problems/img/eqpr08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uclphys.sinp.msu.ru/problems/img/eqpr08_0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ρ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Al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= 2.7 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Используем формулу 4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62300" cy="504825"/>
            <wp:effectExtent l="0" t="0" r="0" b="0"/>
            <wp:docPr id="13" name="Рисунок 36" descr="http://nuclphys.sinp.msu.ru/partmat/images/eqpm01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nuclphys.sinp.msu.ru/partmat/images/eqpm01_0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1) для 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МэВ: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0.539 и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466725"/>
            <wp:effectExtent l="0" t="0" r="0" b="0"/>
            <wp:docPr id="14" name="Рисунок 37" descr="http://nuclphys.sinp.msu.ru/problems/img/eqpr08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uclphys.sinp.msu.ru/problems/img/eqpr08_2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МэВ: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0.736 и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≈ 5.1 МэВ/см,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 =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МэВ: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0.97 и</w:t>
      </w:r>
    </w:p>
    <w:p w:rsidR="00D47A18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≈ 4.8 МэВ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Рассчитать удельные ионизационные потери энергии для протонов с энергией 10 МэВ в алюминии.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энергия частицы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514350"/>
            <wp:effectExtent l="19050" t="0" r="9525" b="0"/>
            <wp:docPr id="15" name="Рисунок 41" descr="http://nuclphys.sinp.msu.ru/problems/img/eqpr08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uclphys.sinp.msu.ru/problems/img/eqpr08_0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476250"/>
            <wp:effectExtent l="0" t="0" r="9525" b="0"/>
            <wp:docPr id="16" name="Рисунок 42" descr="http://nuclphys.sinp.msu.ru/problems/img/eqpr08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uclphys.sinp.msu.ru/problems/img/eqpr08_0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и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438150"/>
            <wp:effectExtent l="0" t="0" r="0" b="0"/>
            <wp:docPr id="17" name="Рисунок 43" descr="http://nuclphys.sinp.msu.ru/problems/img/eqpr08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uclphys.sinp.msu.ru/problems/img/eqpr08_0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кинетической энергии частицы T к энергии покоя Mc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обозначим как α, тогда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438150"/>
            <wp:effectExtent l="0" t="0" r="9525" b="0"/>
            <wp:docPr id="18" name="Рисунок 44" descr="http://nuclphys.sinp.msu.ru/problems/img/eqpr08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uclphys.sinp.msu.ru/problems/img/eqpr08_0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α = 10 МэВ/938.3 МэВ = 0.0107,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0.021,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ρ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Al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= 2.7 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Подставляя найденные значения в формулу (</w:t>
      </w:r>
      <w:hyperlink r:id="rId27" w:anchor="(4)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получаем: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466725"/>
            <wp:effectExtent l="0" t="0" r="9525" b="0"/>
            <wp:docPr id="19" name="Рисунок 45" descr="http://nuclphys.sinp.msu.ru/problems/img/eqpr08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uclphys.sinp.msu.ru/problems/img/eqpr08_05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= 92.314 МэВ/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 внимание, что вклад последнего члена в скобках очень мал и им можно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пренебречь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небольших кинетических энергиях частиц.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формулы (1) также можно заметить, что при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&lt;&lt; 1 два последних слагаемых являются малыми поправками к первому и взаимно компенсируют друг друга. Действительно, используя разложение в ряд Тейлора, можно получить: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ln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−(−β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/2 +...)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≈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−β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&lt;&lt; 1.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Проиллюстрируем это, проведя расчет вышеописанной задачи по формуле (</w:t>
      </w:r>
      <w:hyperlink r:id="rId29" w:anchor="(3)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Получим тот же результат: 92.314 МэВ/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вклад каждого из членов формулы</w:t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504825"/>
            <wp:effectExtent l="0" t="0" r="0" b="0"/>
            <wp:docPr id="20" name="Рисунок 46" descr="http://nuclphys.sinp.msu.ru/problems/img/eqpr08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uclphys.sinp.msu.ru/problems/img/eqpr08_06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92.310 МэВ/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466725"/>
            <wp:effectExtent l="0" t="0" r="0" b="0"/>
            <wp:docPr id="21" name="Рисунок 47" descr="http://nuclphys.sinp.msu.ru/problems/img/eqpr08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uclphys.sinp.msu.ru/problems/img/eqpr08_07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0.407 МэВ/см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466725"/>
            <wp:effectExtent l="0" t="0" r="0" b="0"/>
            <wp:docPr id="22" name="Рисунок 48" descr="http://nuclphys.sinp.msu.ru/problems/img/eqpr08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uclphys.sinp.msu.ru/problems/img/eqpr08_08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-0.403 МэВ/см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показать, что роль двух последних слагаемых становится заметной, когда кинетическая энергия частицы превышает ее энергию покоя.</w:t>
      </w:r>
    </w:p>
    <w:p w:rsidR="00BF6C65" w:rsidRPr="00BF6C65" w:rsidRDefault="00BF6C65" w:rsidP="00BF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удельные ионизационные потери протонов в алюминии, если их кинетическая энергия равна: 1) 1 МэВ, 2) 10 МэВ, 3) 100 МэВ, 4) 500 МэВ, 4) 1 ГэВ.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Расчеты по формуле (</w:t>
      </w:r>
      <w:hyperlink r:id="rId33" w:anchor="4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показывают, что с ростом энергии протона его удельные потери энергии на ионизацию вначале резко падают, а начиная с некоторой (более 500 МэВ) энергии выходят на насыщение. Рассчитаем значения в нескольких точках (они отмечены на графике):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2050" cy="3552825"/>
            <wp:effectExtent l="19050" t="0" r="0" b="0"/>
            <wp:docPr id="29" name="Рисунок 57" descr="http://nuclphys.sinp.msu.ru/problems/img/fpr8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nuclphys.sinp.msu.ru/problems/img/fpr8_01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1 МэВ: -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477 МэВ/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МэВ: -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92 МэВ/см,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МэВ: -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15 МэВ/см,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500 МэВ: -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 МэВ/см,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ГэВ: -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 МэВ/см</w:t>
      </w:r>
    </w:p>
    <w:p w:rsidR="00BF6C65" w:rsidRPr="00BF6C65" w:rsidRDefault="00BF6C65" w:rsidP="00BF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Рассчитать отношение удельных ионизационных потерь протонов и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 с одинаковой кинетической энергией 10 МэВ в железе.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Из формулы (</w:t>
      </w:r>
      <w:hyperlink r:id="rId35" w:anchor="(1)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видно, что удельные ионизационные потери тяжелых частиц пропорциональны квадрату заряда частицы. Поэтому для частиц с разным Z, движущихся в одной и той же среде с одной и той же скоростью v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 есть одной и той же величиной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отношение удельных потерь дается выражением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533400"/>
            <wp:effectExtent l="19050" t="0" r="0" b="0"/>
            <wp:docPr id="30" name="Рисунок 59" descr="http://nuclphys.sinp.msu.ru/problems/img/eqpr08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nuclphys.sinp.msu.ru/problems/img/eqpr08_09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Z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Z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− заряды первой и второй частиц.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использовании в расчетах не скорости, а кинетической энергии частиц необходимо учесть, что квадраты скоростей частиц соотносятся обратно пропорционально их массам (β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2E/mc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Поэтому формула для отношения удельных ионизационных потерь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более громоздкой.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Рассчитаем величину потерь протонов и альфа-частиц с одинаковой кинетической энергией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МэВ в железе.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Используя преобразованную формулу (2) и пренебрегая в ней последним слагаемым (вследствие его малости при данных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запишем: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028700"/>
            <wp:effectExtent l="19050" t="0" r="0" b="0"/>
            <wp:docPr id="31" name="Рисунок 60" descr="http://nuclphys.sinp.msu.ru/problems/img/eqpr08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nuclphys.sinp.msu.ru/problems/img/eqpr08_10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альфа-частица, обладая той же кинетической энергией и лишь вдвое большим зарядом, теряет на ионизацию в 10 раз больше энергии, чем протон.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466725"/>
            <wp:effectExtent l="0" t="0" r="0" b="0"/>
            <wp:docPr id="32" name="Рисунок 61" descr="http://nuclphys.sinp.msu.ru/problems/img/eqpr08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nuclphys.sinp.msu.ru/problems/img/eqpr08_11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4 (при энергии 1 МэВ)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466725"/>
            <wp:effectExtent l="0" t="0" r="0" b="0"/>
            <wp:docPr id="33" name="Рисунок 62" descr="http://nuclphys.sinp.msu.ru/problems/img/eqpr08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nuclphys.sinp.msu.ru/problems/img/eqpr08_11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7 (при энергии 1000 МэВ)</w:t>
      </w:r>
    </w:p>
    <w:p w:rsidR="00BF6C65" w:rsidRP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Рассчитать отношение удельных ионизационных потерь для протонов с энергией 10 МэВ в углероде и свинце.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α = 10 МэВ/938.3 МэВ = 0.01066 (</w:t>
      </w:r>
      <w:hyperlink r:id="rId39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задачу 4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438150"/>
            <wp:effectExtent l="19050" t="0" r="0" b="0"/>
            <wp:docPr id="34" name="Рисунок 67" descr="http://nuclphys.sinp.msu.ru/problems/img/eqpr08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nuclphys.sinp.msu.ru/problems/img/eqpr08_12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ρ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2.25 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(углерод в форме графита)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ρ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Pb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11.34 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BF6C65" w:rsidRDefault="00BF6C65" w:rsidP="00BF6C65">
      <w:pPr>
        <w:rPr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7900" cy="1009650"/>
            <wp:effectExtent l="19050" t="0" r="0" b="0"/>
            <wp:docPr id="38" name="Рисунок 68" descr="http://nuclphys.sinp.msu.ru/problems/img/eqpr08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nuclphys.sinp.msu.ru/problems/img/eqpr08_13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Определить удельные ионизационные потери и среднее число ионов на 1 см пробега в воздухе для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 с энергией 10 МэВ. На образование одного иона в воздухе необходимо ≈ 35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Для воздуха: Z = 7, A = 14, плотность ρ = 1.29·10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 альфа-частицы М = 3727 МэВ.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 же обозначения, что и в предыдущих задачах, получаем: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α = 10 МэВ / 3727 МэВ = 0.0027,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0.0053.</w:t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125" cy="466725"/>
            <wp:effectExtent l="19050" t="0" r="0" b="0"/>
            <wp:docPr id="39" name="Рисунок 71" descr="http://nuclphys.sinp.msu.ru/problems/img/eqpr08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nuclphys.sinp.msu.ru/problems/img/eqpr08_14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6.1·10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эВ/см = 0.61 МэВ/см.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Среднее число ионов, образующихся на 1 см пробега альфа-частицы: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= 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/35 МэВ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= 1.74·10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ионов/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65" w:rsidRPr="00BF6C65" w:rsidRDefault="00BF6C65" w:rsidP="00BF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Энергия протонов в ускорителе 100 МэВ. Подсчитать толщину поглотителя из углерода, необходимую для снижения энергии пучка протонов до 20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 следует из формулы (</w:t>
      </w:r>
      <w:hyperlink r:id="rId43" w:anchor="3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удельные ионизационные потери частиц в веществе зависят от их кинетической энергии: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ƒ(E).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прохождения частиц в веществе их кинетическая энергия уменьшается. Поэтому для того, чтобы рассчитать потери в достаточно толстом поглотителе (таком, что теряемая при его прохождении энергия ΔE по порядку величины сопоставима с величиной начальной энергии частиц Е), нужно проинтегрировать потери по всей толщине вещества: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ΔE = ∫ƒ(E)dx.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81275" cy="1190625"/>
            <wp:effectExtent l="19050" t="0" r="9525" b="0"/>
            <wp:wrapSquare wrapText="bothSides"/>
            <wp:docPr id="49" name="Рисунок 2" descr="http://nuclphys.sinp.msu.ru/problems/img/fpr8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uclphys.sinp.msu.ru/problems/img/fpr8_02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зависимость ƒ(Е) достаточно сложная, вычислить такой интеграл аналитически затруднительно (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формулу (</w:t>
      </w:r>
      <w:hyperlink r:id="rId45" w:anchor="3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)). Можно посчитать его численно, разбив всю толщину поглотителя на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частей толщиной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заменив интеграл суммой: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457200"/>
            <wp:effectExtent l="19050" t="0" r="0" b="0"/>
            <wp:docPr id="50" name="Рисунок 73" descr="http://nuclphys.sinp.msu.ru/problems/img/eqpr08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nuclphys.sinp.msu.ru/problems/img/eqpr08_15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энергия частиц, прошедших в поглотителе расстояние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(см. рисунок).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5525" cy="457200"/>
            <wp:effectExtent l="19050" t="0" r="0" b="0"/>
            <wp:docPr id="51" name="Рисунок 74" descr="http://nuclphys.sinp.msu.ru/problems/img/eqpr08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nuclphys.sinp.msu.ru/problems/img/eqpr08_16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разбиение производится на части равной толщины, т.е.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≡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данной задаче требуется найти число отрезков разбиения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такое, что на толщине поглотителя Δx =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потеряна заданная энергия ΔE = E –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данной задачи E = 100 МэВ,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20 МэВ, ΔE = 80 МэВ, поглотитель – углерод (Z = 6, A = 12,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ρ = 2.25 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численных расчетов находим, что Δx = 3.6 см.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Рассчитать удельные ионизационные потери энергии в алюминии электронов с энергиями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МэВ, 100 МэВ и 1 ГэВ.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α = E/m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438150"/>
            <wp:effectExtent l="0" t="0" r="9525" b="0"/>
            <wp:docPr id="52" name="Рисунок 77" descr="http://nuclphys.sinp.msu.ru/problems/img/eqpr08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nuclphys.sinp.msu.ru/problems/img/eqpr08_0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48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(см. 4)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Имеем: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α = 1 МэВ/0.511 МэВ ≈ 1.96,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0.886.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α = 100 МэВ/0.511 МэВ ≈ 196,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1.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α = 1000 МэВ/0.511 МэВ ≈ 1960,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1.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Подставляя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найденные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формулу для удельных ионизационных потерь, приведенную выше, получаем: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МэВ: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|dE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dx|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≈ 4 МэВ/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100 МэВ: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|dE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dx|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≈ 6.4 МэВ/см; 1 ГэВ: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|dE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dx|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≈ 7.9 МэВ/см;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точки отмечены на графике, приведенном ниже.</w:t>
      </w:r>
    </w:p>
    <w:p w:rsidR="00BF6C65" w:rsidRDefault="00BF6C65" w:rsidP="00BF6C65">
      <w:pPr>
        <w:rPr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2895600"/>
            <wp:effectExtent l="19050" t="0" r="0" b="0"/>
            <wp:docPr id="53" name="Рисунок 78" descr="http://nuclphys.sinp.msu.ru/problems/img/fpr8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nuclphys.sinp.msu.ru/problems/img/fpr8_03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Оценить отношение удельных ионизационных потерь в железе для протонов и электронов с энергиями: 10 МэВ, 100 МэВ и 1 ГэВ.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Учтем, что при данных энергиях электронов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в формуле удельных ионизационных потерь можно пренебречь поправочными слагаемыми и оставить только первое слагаемое в скобках. Поэтому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581025"/>
            <wp:effectExtent l="19050" t="0" r="0" b="0"/>
            <wp:docPr id="54" name="Рисунок 81" descr="http://nuclphys.sinp.msu.ru/problems/img/eqpr08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nuclphys.sinp.msu.ru/problems/img/eqpr08_17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[(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)/(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)]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 МэВ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17.5;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)/(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)]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100 МэВ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2.4;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)/(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)]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 ГэВ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0.6.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Рассчитать удельные радиационные потери в медном поглотителе электронов с энергиями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МэВ и 1 ГэВ.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 формулы (3.5.2)-(3.5.4) удельных радиационных потерь электронов. Концентрация атомов вещества 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ρN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/A (N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число Авогадро, А – массовое число ядер вещества среды, ρ – плотность вещества среды). Для меди Z = 29, A = 64, плотность 8.93 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Получаем: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Энергия электронов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 МэВ. α = E/m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39.14. Поскольку 1&lt; 39.14 &lt; 137Z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-1.3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44.6, используем формулу (</w:t>
      </w:r>
      <w:hyperlink r:id="rId51" w:anchor="eq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495300"/>
            <wp:effectExtent l="19050" t="0" r="9525" b="0"/>
            <wp:docPr id="55" name="Рисунок 83" descr="http://nuclphys.sinp.msu.ru/problems/img/eqpr08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nuclphys.sinp.msu.ru/problems/img/eqpr08_18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Энергия электронов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ГэВ, α = 1957. Поскольку 1957 &gt; 137Z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-1.3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44.6 используем формулу (</w:t>
      </w:r>
      <w:hyperlink r:id="rId53" w:anchor="eq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F6C65" w:rsidRDefault="00BF6C65" w:rsidP="00BF6C65">
      <w:pPr>
        <w:rPr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495300"/>
            <wp:effectExtent l="19050" t="0" r="0" b="0"/>
            <wp:docPr id="56" name="Рисунок 84" descr="http://nuclphys.sinp.msu.ru/problems/img/eqpr08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nuclphys.sinp.msu.ru/problems/img/eqpr08_19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удельные радиационные потери при прохождении электронов с энергией 50 МэВ через алюминиевую мишень и сравнить их с удельными потерями на ионизацию.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алюминия 137/Z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1/3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58 &lt; E/(m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 ≈ 98. Поэтому используем формулу (</w:t>
      </w:r>
      <w:hyperlink r:id="rId55" w:anchor="eq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удельных радиационных потерь: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495300"/>
            <wp:effectExtent l="19050" t="0" r="0" b="0"/>
            <wp:docPr id="58" name="Рисунок 87" descr="http://nuclphys.sinp.msu.ru/problems/img/eqpr08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nuclphys.sinp.msu.ru/problems/img/eqpr08_20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ионизационных потерь находим (учитывая, что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1 при энергии электронов МэВ):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-6 МэВ/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рад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1.2.</w:t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Ионизационные потери близки к радиационным, так как энергия 50 МэВ для электронов в алюминии близка к </w:t>
      </w:r>
      <w:hyperlink r:id="rId57" w:anchor="4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критической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Критическая энергия </w:t>
      </w:r>
      <w:proofErr w:type="spellStart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кр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 ≈ 4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7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Электроны и протоны с энергией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МэВ падают на алюминиевую пластинку толщиной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Δx = 5 мм. Определить энергии электронов и протонов на выходе пластинки.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данные задач </w:t>
      </w:r>
      <w:hyperlink r:id="rId58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8.10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9" w:tgtFrame="_blank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8.13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, получаем следующие суммарные потери (ионизационные + радиационные) электронов при прохождении пластинки: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Δ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[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|dE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dx|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|dE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dx|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рад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]·Δ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(6.4 + 2· 5.2)· 0.5 = 8.4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Удельные ионизационные потери протонов с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МэВ при прохождении алюминиевой пластинки определены в задаче </w:t>
      </w:r>
      <w:hyperlink r:id="rId60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8.5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Было получено |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15 МэВ / см. Поэтому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Δ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15· 0.5 = 7.5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вых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E − ΔE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(100 − 8.4) = 91.6 МэВ 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вых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E − ΔE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(100 − 7.5) = 92.5 МэВ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Определить энергию Е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электронов на входе в свинцовую пластину толщиной Δx = 0.1 см, если на её выходе энергия электронов равна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энергий электронов 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3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МэВ их ионизационные потери очень плавно возрастают с увеличением энергии. Радиационные потери при таких энергиях в несколько раз меньше ионизационных. Расчёт дает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|dE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dx|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рад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3.2 МэВ,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|dE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dx|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11.9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радиационные потери быстро возрастают с увеличением энергии и поэтому имеют заметное влияние на результат. Для точного расчета необходимо прибегнуть к численному интегрированию, разбив толщину свинцовой мишени на малые отрезки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и, учитывая зависимость потерь от энергии, получить полные потери при прохождении пластинки путем сложения потерь на каждом отрезке. В результате можно получить</w:t>
      </w:r>
    </w:p>
    <w:p w:rsidR="00BF6C65" w:rsidRDefault="00BF6C65" w:rsidP="00BF6C65">
      <w:pPr>
        <w:rPr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428625"/>
            <wp:effectExtent l="0" t="0" r="0" b="0"/>
            <wp:docPr id="63" name="Рисунок 89" descr="http://nuclphys.sinp.msu.ru/problems/img/eqpr08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nuclphys.sinp.msu.ru/problems/img/eqpr08_21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критические энергии электронов для углерода, алюминия, железа, свинца.</w:t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для определения критической энергии </w:t>
      </w:r>
      <w:hyperlink r:id="rId62" w:anchor="(3)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аппроксимацию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крит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610/(Z + 1.24), тогда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C: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крит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610/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6 + 1.24) ≈ 84.3 МэВ,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крит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610/(13 + 1.24) ≈ 42.83 МэВ,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крит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610/(26 + 1.24) ≈ 22 . 39 МэВ,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крит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610/(82 + 1.24) ≈ 7.33 МэВ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Рассчитать отношение удельных ионизационных и радиационных потерь в алюминии для электронов с энергиями: 10 и 100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Полагаем при данных энергиях β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1 и используем для вычисления 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3" w:anchor="eq1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формулу (1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Энергия электронов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МэВ. 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e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20.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1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&lt; 137/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1/3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≈ 58 используем для(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рад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4" w:anchor="eq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формулу (3)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466725"/>
            <wp:effectExtent l="0" t="0" r="0" b="0"/>
            <wp:docPr id="64" name="Рисунок 91" descr="http://nuclphys.sinp.msu.ru/problems/img/eqpr08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nuclphys.sinp.msu.ru/problems/img/eqpr08_22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Энергия электронов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МэВ. Необходимые вычисления удельных потерь энергии в алюминии для электронов с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МэВ содержатся в задачах </w:t>
      </w:r>
      <w:hyperlink r:id="rId66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8.10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7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8.13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8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8.14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6.4 МэВ/см, 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рад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= 2·5.2 = 10.4 МэВ/см. Поэтому</w:t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рад</w:t>
      </w:r>
      <w:r w:rsidRPr="00BF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≈ 0.6.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Оценить полные удельные потери энергии электронов с энергией 150 МэВ в алюминии и свинце.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формулы </w:t>
      </w:r>
      <w:hyperlink r:id="rId69" w:anchor="eq1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0" w:anchor="eq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2, 3</w:t>
        </w:r>
      </w:hyperlink>
      <w:hyperlink r:id="rId71" w:anchor="eq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4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получим:</w:t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алюминии: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+ 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рад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≈ 7 + 15.6 = 22.6 МэВ/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свинце: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≈ 310 МэВ/см.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Электрон с энергией 10 ГэВ проходит через алюминиевую пластину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толщиной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Δx = 1 см.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энергию он при этом теряет?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Расчёты с использованием формул для удельных ионизационных и радиационных потерь электронов даёт следующий результат о потерянной электроном в пластине суммарной энергии:</w:t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ΔE = [(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иониз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+ 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рад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]·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Δx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≈ (9 + 1027)·1 = 1036 МэВ ≈ 1 ГэВ.</w:t>
      </w:r>
    </w:p>
    <w:p w:rsidR="00BF6C65" w:rsidRDefault="00BF6C65" w:rsidP="00BF6C65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19.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Электрон с энергией 10 ГэВ проходит через алюминиевую пластину </w:t>
      </w:r>
      <w:proofErr w:type="gramStart"/>
      <w:r>
        <w:rPr>
          <w:color w:val="000000"/>
          <w:sz w:val="27"/>
          <w:szCs w:val="27"/>
        </w:rPr>
        <w:t>толщиной</w:t>
      </w:r>
      <w:proofErr w:type="gramEnd"/>
      <w:r>
        <w:rPr>
          <w:color w:val="000000"/>
          <w:sz w:val="27"/>
          <w:szCs w:val="27"/>
        </w:rPr>
        <w:t xml:space="preserve"> Δx = 1 см. </w:t>
      </w:r>
      <w:proofErr w:type="gramStart"/>
      <w:r>
        <w:rPr>
          <w:color w:val="000000"/>
          <w:sz w:val="27"/>
          <w:szCs w:val="27"/>
        </w:rPr>
        <w:t>Какую</w:t>
      </w:r>
      <w:proofErr w:type="gramEnd"/>
      <w:r>
        <w:rPr>
          <w:color w:val="000000"/>
          <w:sz w:val="27"/>
          <w:szCs w:val="27"/>
        </w:rPr>
        <w:t xml:space="preserve"> энергию он при этом теряет?</w:t>
      </w:r>
    </w:p>
    <w:p w:rsidR="00BF6C65" w:rsidRDefault="00BF6C65" w:rsidP="00BF6C6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Расчёты с использованием формул для удельных ионизационных и радиационных потерь электронов даёт следующий результат о потерянной электроном в пластине суммарной энергии:</w:t>
      </w:r>
    </w:p>
    <w:p w:rsidR="00BF6C65" w:rsidRDefault="00BF6C65" w:rsidP="00BF6C6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ΔE = [(</w:t>
      </w:r>
      <w:proofErr w:type="spellStart"/>
      <w:r>
        <w:rPr>
          <w:color w:val="000000"/>
          <w:sz w:val="27"/>
          <w:szCs w:val="27"/>
        </w:rPr>
        <w:t>dE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dx</w:t>
      </w:r>
      <w:proofErr w:type="spellEnd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  <w:vertAlign w:val="subscript"/>
        </w:rPr>
        <w:t>иониз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(</w:t>
      </w:r>
      <w:proofErr w:type="spellStart"/>
      <w:r>
        <w:rPr>
          <w:color w:val="000000"/>
          <w:sz w:val="27"/>
          <w:szCs w:val="27"/>
        </w:rPr>
        <w:t>dE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dx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рад</w:t>
      </w:r>
      <w:r>
        <w:rPr>
          <w:color w:val="000000"/>
          <w:sz w:val="27"/>
          <w:szCs w:val="27"/>
        </w:rPr>
        <w:t>]·</w:t>
      </w:r>
      <w:proofErr w:type="spellStart"/>
      <w:r>
        <w:rPr>
          <w:color w:val="000000"/>
          <w:sz w:val="27"/>
          <w:szCs w:val="27"/>
        </w:rPr>
        <w:t>Δx</w:t>
      </w:r>
      <w:proofErr w:type="spellEnd"/>
      <w:r>
        <w:rPr>
          <w:color w:val="000000"/>
          <w:sz w:val="27"/>
          <w:szCs w:val="27"/>
        </w:rPr>
        <w:t xml:space="preserve"> ≈ (9 + 1027)·1 = 1036 МэВ ≈ 1 ГэВ.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Рассчитать экстраполированные пробеги в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алюминии электронов с энергиями 1, 2 и 10 МэВ.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Экстраполированный пробег электронов с энергией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0.8 МэВ в алюминии рассчитывается по формуле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 = (0.54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- 0.133) 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65" w:rsidRDefault="00BF6C65" w:rsidP="00BF6C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(см)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ρ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ρ − плотность поглотителя (для алюминия она 2.7 г/см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Отсюда экстраполированные пробеги электронов в 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алюминии следующие: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 = (0.54×1 − 0.133)/2.7 = 0.15 см (Е = 1 МэВ),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 = (0.54×2 − 0,133)/2.7 = 0.35 см (Е = 2 МэВ),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 = (0.54×10 − 0,133)/2.7 = 1.95 см (Е = 10 МэВ).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энергия электронов, имеющих ту же длину пробега в алюминии, что и протоны с энергией 20 МэВ?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 с энергией 20 МэВ имеет в алюминии пробег 0.27 см (</w:t>
      </w:r>
      <w:hyperlink r:id="rId72" w:anchor="Таблица_2" w:history="1">
        <w:r w:rsidRPr="00BF6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таблицу 2</w:t>
        </w:r>
      </w:hyperlink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). Экстраполированный пробег в см в алюминии электрона с энергией</w:t>
      </w:r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0.8 МэВ определяется формулой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(0.54Е − 0.133)/2.7. По условию задачи должно быть </w:t>
      </w:r>
      <w:proofErr w:type="spellStart"/>
      <w:proofErr w:type="gram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Откуда</w:t>
      </w:r>
    </w:p>
    <w:p w:rsidR="00BF6C65" w:rsidRPr="00BF6C65" w:rsidRDefault="00BF6C65" w:rsidP="00BF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Е = [2.7·</w:t>
      </w:r>
      <w:proofErr w:type="spellStart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(см) + 0.133]/0.54 МэВ = [2.7·0.27 0.133]/0.54 = 1.6 МэВ.</w:t>
      </w:r>
    </w:p>
    <w:p w:rsidR="00BF6C65" w:rsidRPr="00BF6C65" w:rsidRDefault="00BF6C65" w:rsidP="00BF6C65">
      <w:pPr>
        <w:rPr>
          <w:lang w:val="kk-KZ"/>
        </w:rPr>
      </w:pP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F6C65" w:rsidRPr="00BF6C65" w:rsidSect="00D4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5"/>
    <w:rsid w:val="00BF6C65"/>
    <w:rsid w:val="00D4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C65"/>
  </w:style>
  <w:style w:type="paragraph" w:styleId="a4">
    <w:name w:val="Balloon Text"/>
    <w:basedOn w:val="a"/>
    <w:link w:val="a5"/>
    <w:uiPriority w:val="99"/>
    <w:semiHidden/>
    <w:unhideWhenUsed/>
    <w:rsid w:val="00BF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6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hyperlink" Target="http://nuclphys.sinp.msu.ru/problems/a8_04.htm" TargetMode="External"/><Relationship Id="rId21" Type="http://schemas.openxmlformats.org/officeDocument/2006/relationships/image" Target="media/image18.gif"/><Relationship Id="rId34" Type="http://schemas.openxmlformats.org/officeDocument/2006/relationships/image" Target="media/image28.gif"/><Relationship Id="rId42" Type="http://schemas.openxmlformats.org/officeDocument/2006/relationships/image" Target="media/image34.gif"/><Relationship Id="rId47" Type="http://schemas.openxmlformats.org/officeDocument/2006/relationships/image" Target="media/image37.gif"/><Relationship Id="rId50" Type="http://schemas.openxmlformats.org/officeDocument/2006/relationships/image" Target="media/image39.gif"/><Relationship Id="rId55" Type="http://schemas.openxmlformats.org/officeDocument/2006/relationships/hyperlink" Target="http://nuclphys.sinp.msu.ru/partmat/pm02.htm" TargetMode="External"/><Relationship Id="rId63" Type="http://schemas.openxmlformats.org/officeDocument/2006/relationships/hyperlink" Target="http://nuclphys.sinp.msu.ru/partmat/pm02.htm" TargetMode="External"/><Relationship Id="rId68" Type="http://schemas.openxmlformats.org/officeDocument/2006/relationships/hyperlink" Target="http://nuclphys.sinp.msu.ru/problems/a8_14.htm" TargetMode="External"/><Relationship Id="rId7" Type="http://schemas.openxmlformats.org/officeDocument/2006/relationships/image" Target="media/image4.gif"/><Relationship Id="rId71" Type="http://schemas.openxmlformats.org/officeDocument/2006/relationships/hyperlink" Target="http://nuclphys.sinp.msu.ru/partmat/pm02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hyperlink" Target="http://nuclphys.sinp.msu.ru/partmat/pm01.htm" TargetMode="External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7.gif"/><Relationship Id="rId37" Type="http://schemas.openxmlformats.org/officeDocument/2006/relationships/image" Target="media/image30.gif"/><Relationship Id="rId40" Type="http://schemas.openxmlformats.org/officeDocument/2006/relationships/image" Target="media/image32.gif"/><Relationship Id="rId45" Type="http://schemas.openxmlformats.org/officeDocument/2006/relationships/hyperlink" Target="http://nuclphys.sinp.msu.ru/partmat/pm01.htm" TargetMode="External"/><Relationship Id="rId53" Type="http://schemas.openxmlformats.org/officeDocument/2006/relationships/hyperlink" Target="http://nuclphys.sinp.msu.ru/partmat/pm02.htm" TargetMode="External"/><Relationship Id="rId58" Type="http://schemas.openxmlformats.org/officeDocument/2006/relationships/hyperlink" Target="http://nuclphys.sinp.msu.ru/problems/a8_10.htm" TargetMode="External"/><Relationship Id="rId66" Type="http://schemas.openxmlformats.org/officeDocument/2006/relationships/hyperlink" Target="http://nuclphys.sinp.msu.ru/problems/a8_10.htm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4.gif"/><Relationship Id="rId36" Type="http://schemas.openxmlformats.org/officeDocument/2006/relationships/image" Target="media/image29.gif"/><Relationship Id="rId49" Type="http://schemas.openxmlformats.org/officeDocument/2006/relationships/image" Target="media/image38.gif"/><Relationship Id="rId57" Type="http://schemas.openxmlformats.org/officeDocument/2006/relationships/hyperlink" Target="http://nuclphys.sinp.msu.ru/partmat/pm02.htm" TargetMode="External"/><Relationship Id="rId61" Type="http://schemas.openxmlformats.org/officeDocument/2006/relationships/image" Target="media/image4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6.gif"/><Relationship Id="rId44" Type="http://schemas.openxmlformats.org/officeDocument/2006/relationships/image" Target="media/image35.gif"/><Relationship Id="rId52" Type="http://schemas.openxmlformats.org/officeDocument/2006/relationships/image" Target="media/image40.gif"/><Relationship Id="rId60" Type="http://schemas.openxmlformats.org/officeDocument/2006/relationships/hyperlink" Target="http://nuclphys.sinp.msu.ru/problems/a8_05.htm" TargetMode="External"/><Relationship Id="rId65" Type="http://schemas.openxmlformats.org/officeDocument/2006/relationships/image" Target="media/image44.gif"/><Relationship Id="rId73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hyperlink" Target="http://nuclphys.sinp.msu.ru/partmat/pm01.htm" TargetMode="External"/><Relationship Id="rId30" Type="http://schemas.openxmlformats.org/officeDocument/2006/relationships/image" Target="media/image25.gif"/><Relationship Id="rId35" Type="http://schemas.openxmlformats.org/officeDocument/2006/relationships/hyperlink" Target="http://nuclphys.sinp.msu.ru/partmat/pm01.htm" TargetMode="External"/><Relationship Id="rId43" Type="http://schemas.openxmlformats.org/officeDocument/2006/relationships/hyperlink" Target="http://nuclphys.sinp.msu.ru/partmat/pm01.htm" TargetMode="External"/><Relationship Id="rId48" Type="http://schemas.openxmlformats.org/officeDocument/2006/relationships/hyperlink" Target="http://nuclphys.sinp.msu.ru/problems/a8_04.htm" TargetMode="External"/><Relationship Id="rId56" Type="http://schemas.openxmlformats.org/officeDocument/2006/relationships/image" Target="media/image42.gif"/><Relationship Id="rId64" Type="http://schemas.openxmlformats.org/officeDocument/2006/relationships/hyperlink" Target="http://nuclphys.sinp.msu.ru/partmat/pm02.htm" TargetMode="External"/><Relationship Id="rId69" Type="http://schemas.openxmlformats.org/officeDocument/2006/relationships/hyperlink" Target="http://nuclphys.sinp.msu.ru/partmat/pm02.htm" TargetMode="External"/><Relationship Id="rId8" Type="http://schemas.openxmlformats.org/officeDocument/2006/relationships/image" Target="media/image5.gif"/><Relationship Id="rId51" Type="http://schemas.openxmlformats.org/officeDocument/2006/relationships/hyperlink" Target="http://nuclphys.sinp.msu.ru/partmat/pm02.htm" TargetMode="External"/><Relationship Id="rId72" Type="http://schemas.openxmlformats.org/officeDocument/2006/relationships/hyperlink" Target="http://nuclphys.sinp.msu.ru/partmat/pm01.ht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hyperlink" Target="http://nuclphys.sinp.msu.ru/partmat/pm01.htm" TargetMode="External"/><Relationship Id="rId38" Type="http://schemas.openxmlformats.org/officeDocument/2006/relationships/image" Target="media/image31.gif"/><Relationship Id="rId46" Type="http://schemas.openxmlformats.org/officeDocument/2006/relationships/image" Target="media/image36.gif"/><Relationship Id="rId59" Type="http://schemas.openxmlformats.org/officeDocument/2006/relationships/hyperlink" Target="http://nuclphys.sinp.msu.ru/problems/a8_13.htm" TargetMode="External"/><Relationship Id="rId67" Type="http://schemas.openxmlformats.org/officeDocument/2006/relationships/hyperlink" Target="http://nuclphys.sinp.msu.ru/problems/a8_13.htm" TargetMode="External"/><Relationship Id="rId20" Type="http://schemas.openxmlformats.org/officeDocument/2006/relationships/image" Target="media/image17.gif"/><Relationship Id="rId41" Type="http://schemas.openxmlformats.org/officeDocument/2006/relationships/image" Target="media/image33.gif"/><Relationship Id="rId54" Type="http://schemas.openxmlformats.org/officeDocument/2006/relationships/image" Target="media/image41.gif"/><Relationship Id="rId62" Type="http://schemas.openxmlformats.org/officeDocument/2006/relationships/hyperlink" Target="http://nuclphys.sinp.msu.ru/partmat/pm02.htm" TargetMode="External"/><Relationship Id="rId70" Type="http://schemas.openxmlformats.org/officeDocument/2006/relationships/hyperlink" Target="http://nuclphys.sinp.msu.ru/partmat/pm02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ayymkul</dc:creator>
  <cp:lastModifiedBy>ayymkul</cp:lastModifiedBy>
  <cp:revision>1</cp:revision>
  <dcterms:created xsi:type="dcterms:W3CDTF">2014-09-09T06:45:00Z</dcterms:created>
  <dcterms:modified xsi:type="dcterms:W3CDTF">2014-09-09T06:50:00Z</dcterms:modified>
</cp:coreProperties>
</file>